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D5" w:rsidRDefault="008F074B">
      <w:r>
        <w:rPr>
          <w:rFonts w:ascii="Arial" w:hAnsi="Arial" w:cs="Arial"/>
          <w:color w:val="000000"/>
          <w:sz w:val="18"/>
          <w:szCs w:val="18"/>
        </w:rPr>
        <w:t xml:space="preserve">SWISS LOTTO NETHERLANDS </w:t>
      </w:r>
      <w:r>
        <w:rPr>
          <w:rFonts w:ascii="Arial" w:hAnsi="Arial" w:cs="Arial"/>
          <w:color w:val="000000"/>
          <w:sz w:val="18"/>
          <w:szCs w:val="18"/>
        </w:rPr>
        <w:br/>
        <w:t xml:space="preserve">FRANCOSTRAAT 40, </w:t>
      </w:r>
      <w:r>
        <w:rPr>
          <w:rFonts w:ascii="Arial" w:hAnsi="Arial" w:cs="Arial"/>
          <w:color w:val="000000"/>
          <w:sz w:val="18"/>
          <w:szCs w:val="18"/>
        </w:rPr>
        <w:br/>
        <w:t xml:space="preserve">3067DV, LAIDEN. </w:t>
      </w:r>
      <w:r>
        <w:rPr>
          <w:rFonts w:ascii="Arial" w:hAnsi="Arial" w:cs="Arial"/>
          <w:color w:val="000000"/>
          <w:sz w:val="18"/>
          <w:szCs w:val="18"/>
        </w:rPr>
        <w:br/>
        <w:t xml:space="preserve">NETHERLANDS </w:t>
      </w:r>
      <w:r>
        <w:rPr>
          <w:rFonts w:ascii="Arial" w:hAnsi="Arial" w:cs="Arial"/>
          <w:color w:val="000000"/>
          <w:sz w:val="18"/>
          <w:szCs w:val="18"/>
        </w:rPr>
        <w:br/>
      </w:r>
      <w:hyperlink r:id="rId4" w:tgtFrame="_blank" w:history="1">
        <w:r>
          <w:rPr>
            <w:rStyle w:val="Hyperlink"/>
            <w:rFonts w:ascii="Arial" w:hAnsi="Arial" w:cs="Arial"/>
            <w:color w:val="FF0000"/>
            <w:sz w:val="18"/>
            <w:szCs w:val="18"/>
          </w:rPr>
          <w:t>https://www.swisslotto.ch</w:t>
        </w:r>
      </w:hyperlink>
      <w:r>
        <w:rPr>
          <w:rFonts w:ascii="Arial" w:hAnsi="Arial" w:cs="Arial"/>
          <w:color w:val="000000"/>
          <w:sz w:val="18"/>
          <w:szCs w:val="18"/>
        </w:rPr>
        <w:t xml:space="preserve"> </w:t>
      </w:r>
      <w:r>
        <w:rPr>
          <w:rFonts w:ascii="Arial" w:hAnsi="Arial" w:cs="Arial"/>
          <w:color w:val="000000"/>
          <w:sz w:val="18"/>
          <w:szCs w:val="18"/>
        </w:rPr>
        <w:br/>
      </w:r>
      <w:r>
        <w:rPr>
          <w:rFonts w:ascii="Arial" w:hAnsi="Arial" w:cs="Arial"/>
          <w:color w:val="000000"/>
          <w:sz w:val="18"/>
          <w:szCs w:val="18"/>
        </w:rPr>
        <w:br/>
        <w:t>CONGRATULATIONS!!! YOU HAVE WON 750,000 EURO</w:t>
      </w:r>
      <w:r>
        <w:rPr>
          <w:rFonts w:ascii="Arial" w:hAnsi="Arial" w:cs="Arial"/>
          <w:color w:val="000000"/>
          <w:sz w:val="18"/>
          <w:szCs w:val="18"/>
        </w:rPr>
        <w:br/>
      </w:r>
      <w:r>
        <w:rPr>
          <w:rFonts w:ascii="Arial" w:hAnsi="Arial" w:cs="Arial"/>
          <w:color w:val="000000"/>
          <w:sz w:val="18"/>
          <w:szCs w:val="18"/>
        </w:rPr>
        <w:br/>
      </w:r>
      <w:proofErr w:type="gramStart"/>
      <w:r>
        <w:rPr>
          <w:rFonts w:ascii="Arial" w:hAnsi="Arial" w:cs="Arial"/>
          <w:color w:val="000000"/>
          <w:sz w:val="18"/>
          <w:szCs w:val="18"/>
        </w:rPr>
        <w:t>You</w:t>
      </w:r>
      <w:proofErr w:type="gramEnd"/>
      <w:r>
        <w:rPr>
          <w:rFonts w:ascii="Arial" w:hAnsi="Arial" w:cs="Arial"/>
          <w:color w:val="000000"/>
          <w:sz w:val="18"/>
          <w:szCs w:val="18"/>
        </w:rPr>
        <w:t xml:space="preserve"> have been awarded 750,000 Euros in the SWISS-LOTTO Satellite Software email lottery in which e-mail addresses are picked randomly by Software powered by the Internet through the worldwide website, your email address was amongst those Chosen this year for the SWISS-LOTTO Satellite lottery. And this promotional program is proudly sponsored by the SWISS-LOTTO organization.</w:t>
      </w:r>
      <w:r>
        <w:rPr>
          <w:rFonts w:ascii="Arial" w:hAnsi="Arial" w:cs="Arial"/>
          <w:color w:val="000000"/>
          <w:sz w:val="18"/>
          <w:szCs w:val="18"/>
        </w:rPr>
        <w:br/>
      </w:r>
      <w:r>
        <w:rPr>
          <w:rFonts w:ascii="Arial" w:hAnsi="Arial" w:cs="Arial"/>
          <w:color w:val="000000"/>
          <w:sz w:val="18"/>
          <w:szCs w:val="18"/>
        </w:rPr>
        <w:br/>
        <w:t>Your email address attached to Ref number 5, 7, 14, 17, 18, 43 with Serial 10, and consequently won the lottery in the "A" Category. You have therefore been approved for a lump sum pay out of 750,000 Euros. Number 1979-12 drew the lucky Numbers 101979-12 drew the lucky Numbers please note that you are lucky winning number falls within our European Booklet representative. In View of this, your winning prize will be released to you by our fiduciary agent located In the Netherlands.</w:t>
      </w:r>
      <w:r>
        <w:rPr>
          <w:rFonts w:ascii="Arial" w:hAnsi="Arial" w:cs="Arial"/>
          <w:color w:val="000000"/>
          <w:sz w:val="18"/>
          <w:szCs w:val="18"/>
        </w:rPr>
        <w:br/>
      </w:r>
      <w:r>
        <w:rPr>
          <w:rFonts w:ascii="Arial" w:hAnsi="Arial" w:cs="Arial"/>
          <w:color w:val="000000"/>
          <w:sz w:val="18"/>
          <w:szCs w:val="18"/>
        </w:rPr>
        <w:br/>
        <w:t xml:space="preserve">Our European agent will immediately commence the process to facilitate the release of your winning funds as soon as you Contact them. This promotion takes place annually. For security reasons, you are advised to keep your winning details confidential till your claims is processed and your Winning funds remitted to you in whatever manner you deem fit to Claim your prize. This is part of our precautionary measure to avoid double claiming and unwarranted d abuse of this program by some unscrupulous elements. </w:t>
      </w:r>
      <w:r>
        <w:rPr>
          <w:rFonts w:ascii="Arial" w:hAnsi="Arial" w:cs="Arial"/>
          <w:color w:val="000000"/>
          <w:sz w:val="18"/>
          <w:szCs w:val="18"/>
        </w:rPr>
        <w:br/>
      </w:r>
      <w:r>
        <w:rPr>
          <w:rFonts w:ascii="Arial" w:hAnsi="Arial" w:cs="Arial"/>
          <w:color w:val="000000"/>
          <w:sz w:val="18"/>
          <w:szCs w:val="18"/>
        </w:rPr>
        <w:br/>
        <w:t xml:space="preserve">To file for your claim, please contact our fiduciary agent: </w:t>
      </w:r>
      <w:r>
        <w:rPr>
          <w:rFonts w:ascii="Arial" w:hAnsi="Arial" w:cs="Arial"/>
          <w:color w:val="000000"/>
          <w:sz w:val="18"/>
          <w:szCs w:val="18"/>
        </w:rPr>
        <w:br/>
        <w:t>Mr. David Barnet Bradley</w:t>
      </w:r>
      <w:r>
        <w:rPr>
          <w:rFonts w:ascii="Arial" w:hAnsi="Arial" w:cs="Arial"/>
          <w:color w:val="000000"/>
          <w:sz w:val="18"/>
          <w:szCs w:val="18"/>
        </w:rPr>
        <w:br/>
        <w:t xml:space="preserve">Email: </w:t>
      </w:r>
      <w:hyperlink r:id="rId5" w:history="1">
        <w:r>
          <w:rPr>
            <w:rStyle w:val="Hyperlink"/>
            <w:rFonts w:ascii="Arial" w:hAnsi="Arial" w:cs="Arial"/>
            <w:sz w:val="18"/>
            <w:szCs w:val="18"/>
          </w:rPr>
          <w:t>transdept2010@aol.com</w:t>
        </w:r>
      </w:hyperlink>
      <w:r>
        <w:rPr>
          <w:rFonts w:ascii="Arial" w:hAnsi="Arial" w:cs="Arial"/>
          <w:color w:val="000000"/>
          <w:sz w:val="18"/>
          <w:szCs w:val="18"/>
        </w:rPr>
        <w:t xml:space="preserve"> </w:t>
      </w:r>
      <w:r>
        <w:rPr>
          <w:rFonts w:ascii="Arial" w:hAnsi="Arial" w:cs="Arial"/>
          <w:color w:val="000000"/>
          <w:sz w:val="18"/>
          <w:szCs w:val="18"/>
        </w:rPr>
        <w:br/>
        <w:t>Tel: +31-644-010-629</w:t>
      </w:r>
      <w:r>
        <w:rPr>
          <w:rFonts w:ascii="Arial" w:hAnsi="Arial" w:cs="Arial"/>
          <w:color w:val="000000"/>
          <w:sz w:val="18"/>
          <w:szCs w:val="18"/>
        </w:rPr>
        <w:br/>
      </w:r>
      <w:r>
        <w:rPr>
          <w:rFonts w:ascii="Arial" w:hAnsi="Arial" w:cs="Arial"/>
          <w:color w:val="000000"/>
          <w:sz w:val="18"/>
          <w:szCs w:val="18"/>
        </w:rPr>
        <w:br/>
        <w:t xml:space="preserve">Provide him with the </w:t>
      </w:r>
      <w:proofErr w:type="spellStart"/>
      <w:r>
        <w:rPr>
          <w:rFonts w:ascii="Arial" w:hAnsi="Arial" w:cs="Arial"/>
          <w:color w:val="000000"/>
          <w:sz w:val="18"/>
          <w:szCs w:val="18"/>
        </w:rPr>
        <w:t>informations</w:t>
      </w:r>
      <w:proofErr w:type="spellEnd"/>
      <w:r>
        <w:rPr>
          <w:rFonts w:ascii="Arial" w:hAnsi="Arial" w:cs="Arial"/>
          <w:color w:val="000000"/>
          <w:sz w:val="18"/>
          <w:szCs w:val="18"/>
        </w:rPr>
        <w:t xml:space="preserve"> as stated below: </w:t>
      </w:r>
      <w:r>
        <w:rPr>
          <w:rFonts w:ascii="Arial" w:hAnsi="Arial" w:cs="Arial"/>
          <w:color w:val="000000"/>
          <w:sz w:val="18"/>
          <w:szCs w:val="18"/>
        </w:rPr>
        <w:br/>
        <w:t xml:space="preserve">(1) Name: </w:t>
      </w:r>
      <w:r>
        <w:rPr>
          <w:rFonts w:ascii="Arial" w:hAnsi="Arial" w:cs="Arial"/>
          <w:color w:val="000000"/>
          <w:sz w:val="18"/>
          <w:szCs w:val="18"/>
        </w:rPr>
        <w:br/>
        <w:t xml:space="preserve">(2) Address: </w:t>
      </w:r>
      <w:r>
        <w:rPr>
          <w:rFonts w:ascii="Arial" w:hAnsi="Arial" w:cs="Arial"/>
          <w:color w:val="000000"/>
          <w:sz w:val="18"/>
          <w:szCs w:val="18"/>
        </w:rPr>
        <w:br/>
        <w:t xml:space="preserve">(3) Marital: </w:t>
      </w:r>
      <w:r>
        <w:rPr>
          <w:rFonts w:ascii="Arial" w:hAnsi="Arial" w:cs="Arial"/>
          <w:color w:val="000000"/>
          <w:sz w:val="18"/>
          <w:szCs w:val="18"/>
        </w:rPr>
        <w:br/>
        <w:t xml:space="preserve">(4) Age: </w:t>
      </w:r>
      <w:r>
        <w:rPr>
          <w:rFonts w:ascii="Arial" w:hAnsi="Arial" w:cs="Arial"/>
          <w:color w:val="000000"/>
          <w:sz w:val="18"/>
          <w:szCs w:val="18"/>
        </w:rPr>
        <w:br/>
        <w:t xml:space="preserve">(5) Sex: </w:t>
      </w:r>
      <w:r>
        <w:rPr>
          <w:rFonts w:ascii="Arial" w:hAnsi="Arial" w:cs="Arial"/>
          <w:color w:val="000000"/>
          <w:sz w:val="18"/>
          <w:szCs w:val="18"/>
        </w:rPr>
        <w:br/>
        <w:t xml:space="preserve">(6) Nationality: </w:t>
      </w:r>
      <w:r>
        <w:rPr>
          <w:rFonts w:ascii="Arial" w:hAnsi="Arial" w:cs="Arial"/>
          <w:color w:val="000000"/>
          <w:sz w:val="18"/>
          <w:szCs w:val="18"/>
        </w:rPr>
        <w:br/>
        <w:t xml:space="preserve">(7) Country of Residence: </w:t>
      </w:r>
      <w:r>
        <w:rPr>
          <w:rFonts w:ascii="Arial" w:hAnsi="Arial" w:cs="Arial"/>
          <w:color w:val="000000"/>
          <w:sz w:val="18"/>
          <w:szCs w:val="18"/>
        </w:rPr>
        <w:br/>
        <w:t xml:space="preserve">(8) Occupation: </w:t>
      </w:r>
      <w:r>
        <w:rPr>
          <w:rFonts w:ascii="Arial" w:hAnsi="Arial" w:cs="Arial"/>
          <w:color w:val="000000"/>
          <w:sz w:val="18"/>
          <w:szCs w:val="18"/>
        </w:rPr>
        <w:br/>
        <w:t xml:space="preserve">(9) Telephone Number: </w:t>
      </w:r>
      <w:r>
        <w:rPr>
          <w:rFonts w:ascii="Arial" w:hAnsi="Arial" w:cs="Arial"/>
          <w:color w:val="000000"/>
          <w:sz w:val="18"/>
          <w:szCs w:val="18"/>
        </w:rPr>
        <w:br/>
        <w:t xml:space="preserve">(10)Fax Number: </w:t>
      </w:r>
      <w:r>
        <w:rPr>
          <w:rFonts w:ascii="Arial" w:hAnsi="Arial" w:cs="Arial"/>
          <w:color w:val="000000"/>
          <w:sz w:val="18"/>
          <w:szCs w:val="18"/>
        </w:rPr>
        <w:br/>
        <w:t xml:space="preserve">(11)Draw Number above: </w:t>
      </w:r>
      <w:r>
        <w:rPr>
          <w:rFonts w:ascii="Arial" w:hAnsi="Arial" w:cs="Arial"/>
          <w:color w:val="000000"/>
          <w:sz w:val="18"/>
          <w:szCs w:val="18"/>
        </w:rPr>
        <w:br/>
      </w:r>
      <w:r>
        <w:rPr>
          <w:rFonts w:ascii="Arial" w:hAnsi="Arial" w:cs="Arial"/>
          <w:color w:val="000000"/>
          <w:sz w:val="18"/>
          <w:szCs w:val="18"/>
        </w:rPr>
        <w:br/>
        <w:t xml:space="preserve">These details facilitate the due process and the release of winnings to avoid Unnecessary delays and complications in the processing of your Winnings. </w:t>
      </w:r>
      <w:r>
        <w:rPr>
          <w:rFonts w:ascii="Arial" w:hAnsi="Arial" w:cs="Arial"/>
          <w:color w:val="000000"/>
          <w:sz w:val="18"/>
          <w:szCs w:val="18"/>
        </w:rPr>
        <w:br/>
        <w:t>Congratulations once more from all members and staff of this program.</w:t>
      </w:r>
      <w:r>
        <w:rPr>
          <w:rFonts w:ascii="Arial" w:hAnsi="Arial" w:cs="Arial"/>
          <w:color w:val="000000"/>
          <w:sz w:val="18"/>
          <w:szCs w:val="18"/>
        </w:rPr>
        <w:br/>
      </w:r>
      <w:r>
        <w:rPr>
          <w:rFonts w:ascii="Arial" w:hAnsi="Arial" w:cs="Arial"/>
          <w:color w:val="000000"/>
          <w:sz w:val="18"/>
          <w:szCs w:val="18"/>
        </w:rPr>
        <w:br/>
        <w:t xml:space="preserve">Sincerely, </w:t>
      </w:r>
      <w:r>
        <w:rPr>
          <w:rFonts w:ascii="Arial" w:hAnsi="Arial" w:cs="Arial"/>
          <w:color w:val="000000"/>
          <w:sz w:val="18"/>
          <w:szCs w:val="18"/>
        </w:rPr>
        <w:br/>
        <w:t xml:space="preserve">Mr. Kenneth Gram </w:t>
      </w:r>
      <w:r>
        <w:rPr>
          <w:rFonts w:ascii="Arial" w:hAnsi="Arial" w:cs="Arial"/>
          <w:color w:val="000000"/>
          <w:sz w:val="18"/>
          <w:szCs w:val="18"/>
        </w:rPr>
        <w:br/>
        <w:t xml:space="preserve">Online Games Director </w:t>
      </w:r>
      <w:r>
        <w:rPr>
          <w:rFonts w:ascii="Arial" w:hAnsi="Arial" w:cs="Arial"/>
          <w:color w:val="000000"/>
          <w:sz w:val="18"/>
          <w:szCs w:val="18"/>
        </w:rPr>
        <w:br/>
        <w:t>SWISS-LOTTO NETHERLANDS</w:t>
      </w:r>
      <w:r>
        <w:rPr>
          <w:rFonts w:ascii="Arial" w:hAnsi="Arial" w:cs="Arial"/>
          <w:color w:val="000000"/>
          <w:sz w:val="18"/>
          <w:szCs w:val="18"/>
        </w:rPr>
        <w:br/>
      </w:r>
      <w:hyperlink r:id="rId6" w:tgtFrame="_blank" w:history="1">
        <w:r>
          <w:rPr>
            <w:rStyle w:val="Hyperlink"/>
            <w:rFonts w:ascii="Arial" w:hAnsi="Arial" w:cs="Arial"/>
            <w:color w:val="FF0000"/>
            <w:sz w:val="18"/>
            <w:szCs w:val="18"/>
          </w:rPr>
          <w:t>https://www.swisslotto.ch</w:t>
        </w:r>
      </w:hyperlink>
    </w:p>
    <w:sectPr w:rsidR="001D2CD5" w:rsidSect="001D2C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74B"/>
    <w:rsid w:val="001D2CD5"/>
    <w:rsid w:val="008F07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7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mail.livemail.co.uk/parse.php?redirect=https%3A%2F%2Fwww.swisslotto.ch" TargetMode="External"/><Relationship Id="rId5" Type="http://schemas.openxmlformats.org/officeDocument/2006/relationships/hyperlink" Target="javascript:top.opencompose('transdept2010@aol.com','','','1')" TargetMode="External"/><Relationship Id="rId4" Type="http://schemas.openxmlformats.org/officeDocument/2006/relationships/hyperlink" Target="http://webmail.livemail.co.uk/parse.php?redirect=https%3A%2F%2Fwww.swisslott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Marilyn</cp:lastModifiedBy>
  <cp:revision>1</cp:revision>
  <dcterms:created xsi:type="dcterms:W3CDTF">2010-08-26T22:59:00Z</dcterms:created>
  <dcterms:modified xsi:type="dcterms:W3CDTF">2010-08-26T22:59:00Z</dcterms:modified>
</cp:coreProperties>
</file>